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8622" w14:textId="1E7A4A91" w:rsidR="00FD2862" w:rsidRDefault="00FD2862" w:rsidP="007F6961">
      <w:pPr>
        <w:rPr>
          <w:lang w:val="hr-HR"/>
        </w:rPr>
      </w:pPr>
      <w:r>
        <w:rPr>
          <w:lang w:val="hr-HR"/>
        </w:rPr>
        <w:t>OSNOVNA ŠKOLA IVANA FILIPOVIĆA</w:t>
      </w:r>
    </w:p>
    <w:p w14:paraId="65E1B219" w14:textId="548B5C37" w:rsidR="00FD2862" w:rsidRDefault="00FD2862" w:rsidP="007F6961">
      <w:pPr>
        <w:rPr>
          <w:lang w:val="hr-HR"/>
        </w:rPr>
      </w:pPr>
      <w:r>
        <w:rPr>
          <w:lang w:val="hr-HR"/>
        </w:rPr>
        <w:t>KALNIČKA 48, OSIJEK</w:t>
      </w:r>
    </w:p>
    <w:p w14:paraId="2AC88C6C" w14:textId="4AA7B502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 xml:space="preserve">KLASA: </w:t>
      </w:r>
      <w:r w:rsidR="00FD2862">
        <w:rPr>
          <w:lang w:val="hr-HR"/>
        </w:rPr>
        <w:t>112-01/21-02/10</w:t>
      </w:r>
    </w:p>
    <w:p w14:paraId="6ABFD1F7" w14:textId="1ED7ED90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 xml:space="preserve">URBROJ: </w:t>
      </w:r>
      <w:r w:rsidR="00FD2862">
        <w:rPr>
          <w:lang w:val="hr-HR"/>
        </w:rPr>
        <w:t>2158-22-01-21-02</w:t>
      </w:r>
    </w:p>
    <w:p w14:paraId="5BE6DC8D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Osijek, 15. studenog 2021.</w:t>
      </w:r>
    </w:p>
    <w:p w14:paraId="42A7F5AC" w14:textId="77777777" w:rsidR="007F6961" w:rsidRPr="00114EBD" w:rsidRDefault="007F6961" w:rsidP="007F6961">
      <w:pPr>
        <w:rPr>
          <w:lang w:val="hr-HR"/>
        </w:rPr>
      </w:pPr>
    </w:p>
    <w:p w14:paraId="4088A944" w14:textId="77777777" w:rsidR="007F6961" w:rsidRPr="00114EBD" w:rsidRDefault="007F6961" w:rsidP="007F6961">
      <w:pPr>
        <w:rPr>
          <w:lang w:val="hr-HR"/>
        </w:rPr>
      </w:pPr>
    </w:p>
    <w:p w14:paraId="55D2711D" w14:textId="29872103" w:rsidR="007F6961" w:rsidRPr="00114EBD" w:rsidRDefault="007F6961" w:rsidP="007F6961">
      <w:pPr>
        <w:ind w:firstLine="720"/>
        <w:jc w:val="both"/>
        <w:rPr>
          <w:lang w:val="hr-HR"/>
        </w:rPr>
      </w:pPr>
      <w:r w:rsidRPr="00114EBD">
        <w:rPr>
          <w:lang w:val="hr-HR"/>
        </w:rPr>
        <w:t xml:space="preserve">Povjerenstvo za vrednovanje kandidata prijavljenih na natječaj za radno mjesto </w:t>
      </w:r>
      <w:r w:rsidRPr="00114EBD">
        <w:rPr>
          <w:b/>
          <w:bCs/>
          <w:lang w:val="hr-HR"/>
        </w:rPr>
        <w:t>učitelj razredne nastave za rad u produženom boravku na puno određeno vrijeme</w:t>
      </w:r>
      <w:r w:rsidRPr="00114EBD">
        <w:rPr>
          <w:lang w:val="hr-HR"/>
        </w:rPr>
        <w:t>, koji je objavljen dana 28. listopada 2021. na mrežnoj stranici i oglasnoj ploči Hrvatskog zavoda za zapošljavanje, te mrežnoj stranici i oglasnoj ploči Osnovne škole Ivana Filipovića objavljuje:             </w:t>
      </w:r>
    </w:p>
    <w:p w14:paraId="054A5675" w14:textId="77777777" w:rsidR="007F6961" w:rsidRPr="00114EBD" w:rsidRDefault="007F6961" w:rsidP="007F6961">
      <w:pPr>
        <w:rPr>
          <w:b/>
          <w:lang w:val="hr-HR"/>
        </w:rPr>
      </w:pPr>
      <w:r w:rsidRPr="00114EBD">
        <w:rPr>
          <w:lang w:val="hr-HR"/>
        </w:rPr>
        <w:t> </w:t>
      </w:r>
    </w:p>
    <w:p w14:paraId="0FE36FB8" w14:textId="77777777" w:rsidR="007F6961" w:rsidRPr="00114EBD" w:rsidRDefault="007F6961" w:rsidP="007F6961">
      <w:pPr>
        <w:jc w:val="center"/>
        <w:rPr>
          <w:b/>
          <w:lang w:val="hr-HR"/>
        </w:rPr>
      </w:pPr>
    </w:p>
    <w:p w14:paraId="23419593" w14:textId="77777777" w:rsidR="007F6961" w:rsidRPr="00114EBD" w:rsidRDefault="007F6961" w:rsidP="007F6961">
      <w:pPr>
        <w:jc w:val="center"/>
        <w:rPr>
          <w:b/>
          <w:lang w:val="hr-HR"/>
        </w:rPr>
      </w:pPr>
      <w:r w:rsidRPr="00114EBD">
        <w:rPr>
          <w:b/>
          <w:lang w:val="hr-HR"/>
        </w:rPr>
        <w:t xml:space="preserve">POZIV </w:t>
      </w:r>
    </w:p>
    <w:p w14:paraId="2613F6EE" w14:textId="77777777" w:rsidR="007F6961" w:rsidRPr="00114EBD" w:rsidRDefault="007F6961" w:rsidP="007F6961">
      <w:pPr>
        <w:jc w:val="center"/>
        <w:rPr>
          <w:b/>
          <w:lang w:val="hr-HR"/>
        </w:rPr>
      </w:pPr>
      <w:r w:rsidRPr="00114EBD">
        <w:rPr>
          <w:b/>
          <w:lang w:val="hr-HR"/>
        </w:rPr>
        <w:t xml:space="preserve">NA PISANU PROVJERU ZNANJA - TESTIRANJE KANDIDATA, </w:t>
      </w:r>
    </w:p>
    <w:p w14:paraId="66F4C9B9" w14:textId="77777777" w:rsidR="007F6961" w:rsidRPr="00114EBD" w:rsidRDefault="007F6961" w:rsidP="007F6961">
      <w:pPr>
        <w:jc w:val="center"/>
        <w:rPr>
          <w:b/>
          <w:lang w:val="hr-HR"/>
        </w:rPr>
      </w:pPr>
      <w:r w:rsidRPr="00114EBD">
        <w:rPr>
          <w:b/>
          <w:lang w:val="hr-HR"/>
        </w:rPr>
        <w:t xml:space="preserve">PODRUČJA PROVJERE, TE </w:t>
      </w:r>
    </w:p>
    <w:p w14:paraId="57EBA010" w14:textId="77777777" w:rsidR="007F6961" w:rsidRPr="00114EBD" w:rsidRDefault="007F6961" w:rsidP="007F6961">
      <w:pPr>
        <w:jc w:val="center"/>
        <w:rPr>
          <w:b/>
          <w:lang w:val="hr-HR"/>
        </w:rPr>
      </w:pPr>
      <w:r w:rsidRPr="00114EBD">
        <w:rPr>
          <w:b/>
          <w:lang w:val="hr-HR"/>
        </w:rPr>
        <w:t>PRAVNE  I DRUGE  IZVORE  ZA  PRIPREMANJE  KANDIDATA ZA VREDNOVANJE</w:t>
      </w:r>
    </w:p>
    <w:p w14:paraId="05686832" w14:textId="77777777" w:rsidR="007F6961" w:rsidRPr="00114EBD" w:rsidRDefault="007F6961" w:rsidP="007F6961">
      <w:pPr>
        <w:rPr>
          <w:lang w:val="hr-HR"/>
        </w:rPr>
      </w:pPr>
    </w:p>
    <w:p w14:paraId="11720C9A" w14:textId="77777777" w:rsidR="007F6961" w:rsidRPr="00114EBD" w:rsidRDefault="007F6961" w:rsidP="007F6961">
      <w:pPr>
        <w:rPr>
          <w:lang w:val="hr-HR"/>
        </w:rPr>
      </w:pPr>
    </w:p>
    <w:p w14:paraId="5F5A1987" w14:textId="77777777" w:rsidR="007F6961" w:rsidRPr="00114EBD" w:rsidRDefault="007F6961" w:rsidP="007F6961">
      <w:pPr>
        <w:jc w:val="center"/>
        <w:rPr>
          <w:lang w:val="hr-HR"/>
        </w:rPr>
      </w:pPr>
      <w:r w:rsidRPr="00114EBD">
        <w:rPr>
          <w:b/>
          <w:lang w:val="hr-HR"/>
        </w:rPr>
        <w:t>TESTIRANJE KANDIDATA</w:t>
      </w:r>
      <w:r w:rsidRPr="00114EBD">
        <w:rPr>
          <w:lang w:val="hr-HR"/>
        </w:rPr>
        <w:t xml:space="preserve"> održat će se dana </w:t>
      </w:r>
    </w:p>
    <w:p w14:paraId="1E9248FB" w14:textId="3997D515" w:rsidR="007F6961" w:rsidRPr="00114EBD" w:rsidRDefault="00EC67F0" w:rsidP="007F6961">
      <w:pPr>
        <w:jc w:val="center"/>
        <w:rPr>
          <w:color w:val="FF0000"/>
          <w:lang w:val="hr-HR"/>
        </w:rPr>
      </w:pPr>
      <w:r>
        <w:rPr>
          <w:b/>
          <w:color w:val="FF0000"/>
          <w:lang w:val="hr-HR"/>
        </w:rPr>
        <w:t xml:space="preserve">25. </w:t>
      </w:r>
      <w:r w:rsidR="007F6961" w:rsidRPr="00114EBD">
        <w:rPr>
          <w:b/>
          <w:color w:val="FF0000"/>
          <w:lang w:val="hr-HR"/>
        </w:rPr>
        <w:t xml:space="preserve">studenog 2021. godine, s početkom u </w:t>
      </w:r>
      <w:r>
        <w:rPr>
          <w:b/>
          <w:color w:val="FF0000"/>
          <w:lang w:val="hr-HR"/>
        </w:rPr>
        <w:t xml:space="preserve">12, 30 </w:t>
      </w:r>
      <w:r w:rsidR="007F6961" w:rsidRPr="00114EBD">
        <w:rPr>
          <w:b/>
          <w:color w:val="FF0000"/>
          <w:lang w:val="hr-HR"/>
        </w:rPr>
        <w:t>sati</w:t>
      </w:r>
      <w:r w:rsidR="007F6961" w:rsidRPr="00114EBD">
        <w:rPr>
          <w:color w:val="FF0000"/>
          <w:lang w:val="hr-HR"/>
        </w:rPr>
        <w:t>,</w:t>
      </w:r>
    </w:p>
    <w:p w14:paraId="6D067F1A" w14:textId="77777777" w:rsidR="007F6961" w:rsidRPr="00114EBD" w:rsidRDefault="007F6961" w:rsidP="007F6961">
      <w:pPr>
        <w:jc w:val="center"/>
        <w:rPr>
          <w:lang w:val="hr-HR"/>
        </w:rPr>
      </w:pPr>
      <w:r w:rsidRPr="00114EBD">
        <w:rPr>
          <w:lang w:val="hr-HR"/>
        </w:rPr>
        <w:t>u Osnovnoj školi Ivana Filipovića</w:t>
      </w:r>
    </w:p>
    <w:p w14:paraId="2D46F1F2" w14:textId="77777777" w:rsidR="007F6961" w:rsidRPr="00242297" w:rsidRDefault="007F6961" w:rsidP="007F6961">
      <w:pPr>
        <w:jc w:val="center"/>
        <w:rPr>
          <w:lang w:val="hr-HR"/>
        </w:rPr>
      </w:pPr>
    </w:p>
    <w:p w14:paraId="15BCA12A" w14:textId="050DD2BE" w:rsidR="007F6961" w:rsidRPr="00242297" w:rsidRDefault="007F6961" w:rsidP="007F6961">
      <w:pPr>
        <w:jc w:val="center"/>
        <w:rPr>
          <w:color w:val="FF0000"/>
          <w:lang w:val="hr-HR"/>
        </w:rPr>
      </w:pPr>
      <w:r w:rsidRPr="00242297">
        <w:rPr>
          <w:color w:val="FF0000"/>
          <w:lang w:val="hr-HR"/>
        </w:rPr>
        <w:t xml:space="preserve">Testiranje će se obaviti u skladu s epidemiološkim mjerama. Obvezno nošenje maski i pisanje vlastitom kemijskom olovkom. </w:t>
      </w:r>
    </w:p>
    <w:p w14:paraId="007F9058" w14:textId="77777777" w:rsidR="007F6961" w:rsidRPr="00114EBD" w:rsidRDefault="007F6961" w:rsidP="007F6961">
      <w:pPr>
        <w:rPr>
          <w:color w:val="FF0000"/>
          <w:lang w:val="hr-HR"/>
        </w:rPr>
      </w:pPr>
      <w:r w:rsidRPr="00114EBD">
        <w:rPr>
          <w:color w:val="FF0000"/>
          <w:lang w:val="hr-HR"/>
        </w:rPr>
        <w:t> </w:t>
      </w:r>
    </w:p>
    <w:p w14:paraId="38D12968" w14:textId="71D10387" w:rsidR="007F6961" w:rsidRPr="00242297" w:rsidRDefault="00EC67F0" w:rsidP="007F6961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 w:rsidRPr="00242297">
        <w:rPr>
          <w:b/>
          <w:bCs/>
          <w:lang w:val="hr-HR"/>
        </w:rPr>
        <w:t xml:space="preserve">12, 15 </w:t>
      </w:r>
      <w:r w:rsidR="007F6961" w:rsidRPr="00242297">
        <w:rPr>
          <w:b/>
          <w:bCs/>
          <w:lang w:val="hr-HR"/>
        </w:rPr>
        <w:t xml:space="preserve">– mjerenje temperature pri dolasku kandidata (kandidat s povišenom temperaturom ne može pristupiti testiranju), utvrđivanje identiteta i popisa kandidata. </w:t>
      </w:r>
    </w:p>
    <w:p w14:paraId="4D6E15F2" w14:textId="77777777" w:rsidR="00242297" w:rsidRPr="00F53219" w:rsidRDefault="00242297" w:rsidP="00242297">
      <w:pPr>
        <w:pStyle w:val="Odlomakpopisa"/>
        <w:jc w:val="both"/>
        <w:rPr>
          <w:b/>
          <w:bCs/>
          <w:lang w:val="hr-HR"/>
        </w:rPr>
      </w:pPr>
      <w:r w:rsidRPr="00F53219"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134CBB29" w14:textId="77777777" w:rsidR="00242297" w:rsidRDefault="00242297" w:rsidP="00242297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01B4C9FF" w14:textId="77777777" w:rsidR="00242297" w:rsidRDefault="00242297" w:rsidP="00242297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0FB5F4A9" w14:textId="77777777" w:rsidR="00242297" w:rsidRDefault="00242297" w:rsidP="00242297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5277B3A3" w14:textId="77777777" w:rsidR="00242297" w:rsidRDefault="00242297" w:rsidP="00242297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</w:t>
      </w:r>
      <w:r>
        <w:rPr>
          <w:color w:val="231F20"/>
        </w:rPr>
        <w:lastRenderedPageBreak/>
        <w:t xml:space="preserve">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7A814CD9" w14:textId="77777777" w:rsidR="00242297" w:rsidRPr="00242297" w:rsidRDefault="00242297" w:rsidP="00242297">
      <w:pPr>
        <w:pStyle w:val="Odlomakpopisa"/>
        <w:rPr>
          <w:lang w:val="hr-HR"/>
        </w:rPr>
      </w:pPr>
    </w:p>
    <w:p w14:paraId="4B2E3F6B" w14:textId="7706FD51" w:rsidR="007F6961" w:rsidRPr="00242297" w:rsidRDefault="00EC67F0" w:rsidP="007F6961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 w:rsidRPr="00242297">
        <w:rPr>
          <w:b/>
          <w:bCs/>
          <w:lang w:val="hr-HR"/>
        </w:rPr>
        <w:t>12, 30</w:t>
      </w:r>
      <w:r w:rsidR="007F6961" w:rsidRPr="00242297">
        <w:rPr>
          <w:b/>
          <w:bCs/>
          <w:lang w:val="hr-HR"/>
        </w:rPr>
        <w:t xml:space="preserve"> - pisana provjera (testiranje)</w:t>
      </w:r>
    </w:p>
    <w:p w14:paraId="4843B97F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 </w:t>
      </w:r>
    </w:p>
    <w:p w14:paraId="69301DDE" w14:textId="77777777" w:rsidR="007F6961" w:rsidRPr="00114EBD" w:rsidRDefault="007F6961" w:rsidP="00242297">
      <w:pPr>
        <w:jc w:val="both"/>
        <w:rPr>
          <w:lang w:val="hr-HR"/>
        </w:rPr>
      </w:pPr>
      <w:r w:rsidRPr="00114EBD">
        <w:rPr>
          <w:lang w:val="hr-HR"/>
        </w:rPr>
        <w:t xml:space="preserve">Testiranje će se održati u dvjema prostorijama. Lista kandidata koji ispunjavaju formalne uvjete iz natječaja čije su prijave pravodobne i potpune i koji se upućuju na pisano testiranje glasi:  </w:t>
      </w:r>
    </w:p>
    <w:p w14:paraId="75F6BA97" w14:textId="77777777" w:rsidR="007F6961" w:rsidRPr="00114EBD" w:rsidRDefault="007F6961" w:rsidP="007F6961">
      <w:pPr>
        <w:rPr>
          <w:lang w:val="hr-HR"/>
        </w:rPr>
      </w:pPr>
    </w:p>
    <w:p w14:paraId="1561371B" w14:textId="49DCE686" w:rsidR="007F6961" w:rsidRPr="00114EBD" w:rsidRDefault="00D06B0D" w:rsidP="007F6961">
      <w:pPr>
        <w:rPr>
          <w:lang w:val="hr-HR"/>
        </w:rPr>
      </w:pPr>
      <w:r>
        <w:rPr>
          <w:lang w:val="hr-HR"/>
        </w:rPr>
        <w:t>Prostorija</w:t>
      </w:r>
      <w:r w:rsidR="007F6961" w:rsidRPr="00114EBD">
        <w:rPr>
          <w:lang w:val="hr-HR"/>
        </w:rPr>
        <w:t>:</w:t>
      </w:r>
      <w:r w:rsidR="003805E0">
        <w:rPr>
          <w:lang w:val="hr-HR"/>
        </w:rPr>
        <w:t xml:space="preserve"> školski hol</w:t>
      </w:r>
    </w:p>
    <w:p w14:paraId="4D8BD136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 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7F6961" w:rsidRPr="00114EBD" w14:paraId="6AD3C512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5EC9F" w14:textId="77777777" w:rsidR="007F6961" w:rsidRPr="00114EBD" w:rsidRDefault="007F6961">
            <w:pPr>
              <w:spacing w:line="254" w:lineRule="auto"/>
              <w:jc w:val="center"/>
              <w:rPr>
                <w:b/>
                <w:lang w:val="hr-HR"/>
              </w:rPr>
            </w:pPr>
            <w:r w:rsidRPr="00114EBD">
              <w:rPr>
                <w:b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47BC" w14:textId="77777777" w:rsidR="007F6961" w:rsidRPr="00114EBD" w:rsidRDefault="007F6961">
            <w:pPr>
              <w:spacing w:line="254" w:lineRule="auto"/>
              <w:jc w:val="center"/>
              <w:rPr>
                <w:b/>
                <w:lang w:val="hr-HR"/>
              </w:rPr>
            </w:pPr>
            <w:r w:rsidRPr="00114EBD">
              <w:rPr>
                <w:b/>
                <w:lang w:val="hr-HR"/>
              </w:rPr>
              <w:t>INICIJALI IMENA  I PREZIMENA KANDIDATA</w:t>
            </w:r>
          </w:p>
        </w:tc>
      </w:tr>
      <w:tr w:rsidR="007F6961" w:rsidRPr="00114EBD" w14:paraId="58911882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C3235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F0008" w14:textId="5FD2BD31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Ž. P.</w:t>
            </w:r>
          </w:p>
        </w:tc>
      </w:tr>
      <w:tr w:rsidR="007F6961" w:rsidRPr="00114EBD" w14:paraId="5E31E32A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618C1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082AC" w14:textId="165E96CF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I. B.</w:t>
            </w:r>
          </w:p>
        </w:tc>
      </w:tr>
      <w:tr w:rsidR="007F6961" w:rsidRPr="00114EBD" w14:paraId="7B4D4F25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4A490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A0E23" w14:textId="35CF0316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M. G.</w:t>
            </w:r>
          </w:p>
        </w:tc>
      </w:tr>
      <w:tr w:rsidR="007F6961" w:rsidRPr="00114EBD" w14:paraId="0954103C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23726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A9EA0" w14:textId="116F1A65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A. M. D. </w:t>
            </w:r>
          </w:p>
        </w:tc>
      </w:tr>
      <w:tr w:rsidR="007F6961" w:rsidRPr="00114EBD" w14:paraId="7FA5D47B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F726F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605B4" w14:textId="080EB3E0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A. M.</w:t>
            </w:r>
          </w:p>
        </w:tc>
      </w:tr>
      <w:tr w:rsidR="007F6961" w:rsidRPr="00114EBD" w14:paraId="179B9519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569E6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C4FBA" w14:textId="5A391479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J. Č. </w:t>
            </w:r>
          </w:p>
        </w:tc>
      </w:tr>
      <w:tr w:rsidR="007F6961" w:rsidRPr="00114EBD" w14:paraId="5ADE5388" w14:textId="77777777" w:rsidTr="007F6961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3A3BE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9D8AAF" w14:textId="78CEC602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A. H.</w:t>
            </w:r>
          </w:p>
        </w:tc>
      </w:tr>
      <w:tr w:rsidR="007F6961" w:rsidRPr="00114EBD" w14:paraId="755A12C6" w14:textId="77777777" w:rsidTr="007F6961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78145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 xml:space="preserve">8. </w:t>
            </w:r>
          </w:p>
          <w:p w14:paraId="5266E704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7213" w14:textId="02FD238D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T. B.</w:t>
            </w:r>
          </w:p>
        </w:tc>
      </w:tr>
      <w:tr w:rsidR="007F6961" w:rsidRPr="00114EBD" w14:paraId="73ECBDA0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F27E6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75FE6" w14:textId="77777777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I. K.</w:t>
            </w:r>
          </w:p>
          <w:p w14:paraId="695B7036" w14:textId="779E4343" w:rsidR="007F6961" w:rsidRPr="00114EBD" w:rsidRDefault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736358BD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3A68C" w14:textId="77777777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 xml:space="preserve">10. 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E8849" w14:textId="7777777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S. Š. </w:t>
            </w:r>
          </w:p>
          <w:p w14:paraId="5F7A56DD" w14:textId="1D76A61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42024D4E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C41F7" w14:textId="61CC63C1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3AC57" w14:textId="7777777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V. M.</w:t>
            </w:r>
          </w:p>
          <w:p w14:paraId="35DB8822" w14:textId="6D4F40BE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05B3F3A5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7F591" w14:textId="5797E963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A8818" w14:textId="7777777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 E. E.</w:t>
            </w:r>
          </w:p>
          <w:p w14:paraId="1FF49990" w14:textId="34A74E10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05729C8D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42085" w14:textId="636559FC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079C9" w14:textId="4D77CD82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D. </w:t>
            </w:r>
            <w:r w:rsidR="006B3B24">
              <w:rPr>
                <w:color w:val="FF0000"/>
                <w:lang w:val="hr-HR"/>
              </w:rPr>
              <w:t>K</w:t>
            </w:r>
            <w:bookmarkStart w:id="0" w:name="_GoBack"/>
            <w:bookmarkEnd w:id="0"/>
            <w:r w:rsidRPr="00114EBD">
              <w:rPr>
                <w:color w:val="FF0000"/>
                <w:lang w:val="hr-HR"/>
              </w:rPr>
              <w:t>.</w:t>
            </w:r>
          </w:p>
          <w:p w14:paraId="73E07843" w14:textId="3EF3B0C0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30D2DFB0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FE211" w14:textId="2EB8AA4B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66740" w14:textId="7777777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T. V.</w:t>
            </w:r>
          </w:p>
          <w:p w14:paraId="0FE0741B" w14:textId="49DCEB29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38F40AF8" w14:textId="77777777" w:rsidTr="007F6961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F831B" w14:textId="196F1E5A" w:rsidR="007F6961" w:rsidRPr="00114EBD" w:rsidRDefault="007F6961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7999" w14:textId="77777777" w:rsidR="007F6961" w:rsidRPr="00114EBD" w:rsidRDefault="007F6961" w:rsidP="007F6961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 xml:space="preserve">M. M. </w:t>
            </w:r>
          </w:p>
          <w:p w14:paraId="31F5ACD4" w14:textId="2C47BA06" w:rsidR="007F6961" w:rsidRPr="00114EBD" w:rsidRDefault="007F6961" w:rsidP="007F6961">
            <w:pPr>
              <w:spacing w:line="254" w:lineRule="auto"/>
              <w:rPr>
                <w:color w:val="FF0000"/>
                <w:lang w:val="hr-HR"/>
              </w:rPr>
            </w:pPr>
          </w:p>
        </w:tc>
      </w:tr>
      <w:tr w:rsidR="007F6961" w:rsidRPr="00114EBD" w14:paraId="1DDCEEBF" w14:textId="77777777" w:rsidTr="003E3233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E524D2" w14:textId="464AE7C1" w:rsidR="007F6961" w:rsidRPr="00114EBD" w:rsidRDefault="007F6961" w:rsidP="003E3233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457FB" w14:textId="77777777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M. B.</w:t>
            </w:r>
          </w:p>
          <w:p w14:paraId="76C27A5B" w14:textId="3319AB10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36641C45" w14:textId="77777777" w:rsidTr="003E3233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FC843" w14:textId="77DA4803" w:rsidR="007F6961" w:rsidRPr="00114EBD" w:rsidRDefault="007F6961" w:rsidP="003E3233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424339" w14:textId="77777777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O. F.</w:t>
            </w:r>
          </w:p>
          <w:p w14:paraId="3B7298FE" w14:textId="7809FD2B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2644CB99" w14:textId="77777777" w:rsidTr="003E3233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B8FC85" w14:textId="655638EE" w:rsidR="007F6961" w:rsidRPr="00114EBD" w:rsidRDefault="007F6961" w:rsidP="003E3233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t>18.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258CD" w14:textId="77777777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E. T. B.</w:t>
            </w:r>
          </w:p>
          <w:p w14:paraId="3CBC7E44" w14:textId="597029D9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  <w:tr w:rsidR="007F6961" w:rsidRPr="00114EBD" w14:paraId="1DEC8794" w14:textId="77777777" w:rsidTr="003E3233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2A560" w14:textId="6EB26A3C" w:rsidR="007F6961" w:rsidRPr="00114EBD" w:rsidRDefault="007F6961" w:rsidP="003E3233">
            <w:pPr>
              <w:spacing w:line="254" w:lineRule="auto"/>
              <w:jc w:val="center"/>
              <w:rPr>
                <w:lang w:val="hr-HR"/>
              </w:rPr>
            </w:pPr>
            <w:r w:rsidRPr="00114EBD">
              <w:rPr>
                <w:lang w:val="hr-HR"/>
              </w:rPr>
              <w:lastRenderedPageBreak/>
              <w:t>19.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65016" w14:textId="77777777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  <w:r w:rsidRPr="00114EBD">
              <w:rPr>
                <w:color w:val="FF0000"/>
                <w:lang w:val="hr-HR"/>
              </w:rPr>
              <w:t>M. F.</w:t>
            </w:r>
          </w:p>
          <w:p w14:paraId="560F2432" w14:textId="58158AAF" w:rsidR="007F6961" w:rsidRPr="00114EBD" w:rsidRDefault="007F6961" w:rsidP="003E3233">
            <w:pPr>
              <w:spacing w:line="254" w:lineRule="auto"/>
              <w:jc w:val="center"/>
              <w:rPr>
                <w:color w:val="FF0000"/>
                <w:lang w:val="hr-HR"/>
              </w:rPr>
            </w:pPr>
          </w:p>
        </w:tc>
      </w:tr>
    </w:tbl>
    <w:p w14:paraId="0C43230B" w14:textId="1D2DCCEB" w:rsidR="007F6961" w:rsidRDefault="007F6961" w:rsidP="007F6961">
      <w:pPr>
        <w:rPr>
          <w:lang w:val="hr-HR"/>
        </w:rPr>
      </w:pPr>
    </w:p>
    <w:p w14:paraId="011B0893" w14:textId="0524A189" w:rsidR="006156E8" w:rsidRDefault="006156E8" w:rsidP="007F6961">
      <w:pPr>
        <w:rPr>
          <w:lang w:val="hr-HR"/>
        </w:rPr>
      </w:pPr>
    </w:p>
    <w:p w14:paraId="6955A5BD" w14:textId="77777777" w:rsidR="006156E8" w:rsidRPr="00114EBD" w:rsidRDefault="006156E8" w:rsidP="007F6961">
      <w:pPr>
        <w:rPr>
          <w:lang w:val="hr-HR"/>
        </w:rPr>
      </w:pPr>
    </w:p>
    <w:p w14:paraId="06A4047D" w14:textId="77777777" w:rsidR="007F6961" w:rsidRPr="00114EBD" w:rsidRDefault="007F6961" w:rsidP="007F6961">
      <w:pPr>
        <w:rPr>
          <w:lang w:val="hr-HR"/>
        </w:rPr>
      </w:pPr>
    </w:p>
    <w:p w14:paraId="5D4CD852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Ako kandidat  ne pristupi testiranju u navedenom vremenu ili pristupi nakon vremena određenog za početak testiranja, ne smatra se kandidatom natječaja.</w:t>
      </w:r>
    </w:p>
    <w:p w14:paraId="6813A25F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 </w:t>
      </w:r>
    </w:p>
    <w:p w14:paraId="5448F585" w14:textId="77777777" w:rsidR="007F6961" w:rsidRPr="00114EBD" w:rsidRDefault="007F6961" w:rsidP="007F6961">
      <w:pPr>
        <w:rPr>
          <w:lang w:val="hr-HR"/>
        </w:rPr>
      </w:pPr>
    </w:p>
    <w:p w14:paraId="0DFFD572" w14:textId="77777777" w:rsidR="007F6961" w:rsidRPr="00114EBD" w:rsidRDefault="007F6961" w:rsidP="007F6961">
      <w:pPr>
        <w:rPr>
          <w:lang w:val="hr-HR"/>
        </w:rPr>
      </w:pPr>
    </w:p>
    <w:p w14:paraId="2AAC3FFF" w14:textId="77777777" w:rsidR="007F6961" w:rsidRPr="00114EBD" w:rsidRDefault="007F6961" w:rsidP="007F6961">
      <w:pPr>
        <w:jc w:val="both"/>
        <w:rPr>
          <w:b/>
          <w:lang w:val="hr-HR"/>
        </w:rPr>
      </w:pPr>
      <w:r w:rsidRPr="00114EBD">
        <w:rPr>
          <w:b/>
          <w:lang w:val="hr-HR"/>
        </w:rPr>
        <w:t>PRAVILA TESTIRANJA:</w:t>
      </w:r>
    </w:p>
    <w:p w14:paraId="2D1FDB5A" w14:textId="77777777" w:rsidR="007F6961" w:rsidRPr="00114EBD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>Pisana  provjera kandidata obavit će se putem testiranja.</w:t>
      </w:r>
    </w:p>
    <w:p w14:paraId="3A2ECAA3" w14:textId="77777777" w:rsidR="007F6961" w:rsidRPr="00114EBD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 xml:space="preserve">Kandidat je dužan ponijeti sa sobom osobnu iskaznicu ili drugu identifikacijsku javnu ispravu na temelju koje će se prije testiranja utvrditi identitet kandidata. </w:t>
      </w:r>
    </w:p>
    <w:p w14:paraId="302098DF" w14:textId="0A660BE2" w:rsidR="007F6961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>Testiranju ne može pristupiti kandidat koji ne može dokazati identitet, niti osobe za koje je Povjerenstvo utvrdilo da ne ispunjavaju formalne uvjete iz natječaja, te čije prijave nisu pravodobne i potpune.</w:t>
      </w:r>
    </w:p>
    <w:p w14:paraId="07E28F28" w14:textId="5CC16D00" w:rsidR="00242297" w:rsidRPr="00242297" w:rsidRDefault="00242297" w:rsidP="00242297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Kandidat je dužan ponijeti sa sobom </w:t>
      </w:r>
      <w:r w:rsidRPr="00F53219">
        <w:rPr>
          <w:b/>
          <w:bCs/>
          <w:lang w:val="hr-HR"/>
        </w:rPr>
        <w:t>odgovarajući dokaz</w:t>
      </w:r>
      <w:r>
        <w:rPr>
          <w:lang w:val="hr-HR"/>
        </w:rPr>
        <w:t xml:space="preserve"> da je testiran na virus SARS-CoV-2, da se cijepio ili prebolio bolest COVID-19</w:t>
      </w:r>
      <w:r w:rsidR="00FD2862">
        <w:rPr>
          <w:lang w:val="hr-HR"/>
        </w:rPr>
        <w:t>, u protivnom ne može pristupiti testiranju</w:t>
      </w:r>
      <w:r>
        <w:rPr>
          <w:lang w:val="hr-HR"/>
        </w:rPr>
        <w:t xml:space="preserve">.  </w:t>
      </w:r>
    </w:p>
    <w:p w14:paraId="6D956BB1" w14:textId="77777777" w:rsidR="007F6961" w:rsidRPr="00114EBD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>Nakon utvrđivanja identiteta kandidata Povjerenstvo će podijeliti testove kandidatima.</w:t>
      </w:r>
    </w:p>
    <w:p w14:paraId="1851467C" w14:textId="77777777" w:rsidR="007F6961" w:rsidRPr="00114EBD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>Po zaprimanju testa kandidat je dužan vlastoručno upisati ime, prezime i lozinku na za to označenom mjestu na testu. Test se piše isključivo kemijskom olovkom.</w:t>
      </w:r>
    </w:p>
    <w:p w14:paraId="0109CD28" w14:textId="77777777" w:rsidR="007F6961" w:rsidRPr="00114EBD" w:rsidRDefault="007F6961" w:rsidP="007F6961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14EBD">
        <w:rPr>
          <w:lang w:val="hr-HR"/>
        </w:rPr>
        <w:t>Test sadrži 15 pitanja. Predviđeno vrijeme testiranja je 45 minuta. Svaki odgovor se vrednuje bodovima  0 ili 1.    </w:t>
      </w:r>
    </w:p>
    <w:p w14:paraId="70101D4B" w14:textId="77777777" w:rsidR="007F6961" w:rsidRPr="00114EBD" w:rsidRDefault="007F6961" w:rsidP="007F6961">
      <w:pPr>
        <w:jc w:val="both"/>
        <w:rPr>
          <w:lang w:val="hr-HR"/>
        </w:rPr>
      </w:pPr>
    </w:p>
    <w:p w14:paraId="3540B511" w14:textId="77777777" w:rsidR="007F6961" w:rsidRPr="00114EBD" w:rsidRDefault="007F6961" w:rsidP="007F6961">
      <w:pPr>
        <w:jc w:val="both"/>
        <w:rPr>
          <w:b/>
          <w:lang w:val="hr-HR"/>
        </w:rPr>
      </w:pPr>
      <w:r w:rsidRPr="00114EBD">
        <w:rPr>
          <w:b/>
          <w:lang w:val="hr-HR"/>
        </w:rPr>
        <w:t>Za vrijeme testiranja nije dopušteno:</w:t>
      </w:r>
    </w:p>
    <w:p w14:paraId="0E6F2512" w14:textId="77777777" w:rsidR="007F6961" w:rsidRPr="00114EBD" w:rsidRDefault="007F6961" w:rsidP="007F6961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114EBD">
        <w:rPr>
          <w:lang w:val="hr-HR"/>
        </w:rPr>
        <w:t>koristiti se bilo kakvom literaturom, odnosno bilješkama</w:t>
      </w:r>
    </w:p>
    <w:p w14:paraId="58EDD97C" w14:textId="77777777" w:rsidR="007F6961" w:rsidRPr="00114EBD" w:rsidRDefault="007F6961" w:rsidP="007F6961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114EBD">
        <w:rPr>
          <w:lang w:val="hr-HR"/>
        </w:rPr>
        <w:t>koristiti mobitel ili druga komunikacijska sredstva</w:t>
      </w:r>
    </w:p>
    <w:p w14:paraId="37BD61DC" w14:textId="77777777" w:rsidR="007F6961" w:rsidRPr="00114EBD" w:rsidRDefault="007F6961" w:rsidP="007F6961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114EBD">
        <w:rPr>
          <w:lang w:val="hr-HR"/>
        </w:rPr>
        <w:t xml:space="preserve">napuštati prostoriju u kojoj se testiranje odvija </w:t>
      </w:r>
    </w:p>
    <w:p w14:paraId="775FF967" w14:textId="77777777" w:rsidR="007F6961" w:rsidRPr="00114EBD" w:rsidRDefault="007F6961" w:rsidP="007F6961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114EBD">
        <w:rPr>
          <w:lang w:val="hr-HR"/>
        </w:rPr>
        <w:t>razgovarati s ostalim kandidatima</w:t>
      </w:r>
    </w:p>
    <w:p w14:paraId="37EFE55F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> </w:t>
      </w:r>
    </w:p>
    <w:p w14:paraId="093F3838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>Ukoliko kandidat postupi suprotno pravilima testiranja, bit će udaljen s testiranja, a njegov rezultat Povjerenstvo neće priznati, niti ocijeniti.</w:t>
      </w:r>
    </w:p>
    <w:p w14:paraId="595C737D" w14:textId="77777777" w:rsidR="007F6961" w:rsidRPr="00114EBD" w:rsidRDefault="007F6961" w:rsidP="007F6961">
      <w:pPr>
        <w:ind w:firstLine="360"/>
        <w:jc w:val="both"/>
        <w:rPr>
          <w:lang w:val="hr-HR"/>
        </w:rPr>
      </w:pPr>
    </w:p>
    <w:p w14:paraId="4AC776A0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 xml:space="preserve">Nakon obavljenog testiranja Povjerenstvo utvrđuje rezultat testiranja za svakog kandidata koji je pristupio testiranju. Smatra se da je kandidat zadovoljio na testu ako je ostvario najmanje 60% bodova od ukupnog broja bodova koji se mogu ostvariti na testu. </w:t>
      </w:r>
    </w:p>
    <w:p w14:paraId="611EA766" w14:textId="77777777" w:rsidR="007F6961" w:rsidRPr="00114EBD" w:rsidRDefault="007F6961" w:rsidP="007F6961">
      <w:pPr>
        <w:jc w:val="both"/>
        <w:rPr>
          <w:lang w:val="hr-HR"/>
        </w:rPr>
      </w:pPr>
    </w:p>
    <w:p w14:paraId="7008D4A2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>Na razgovor s kandidatom - intervju Povjerenstvo će pozvati najviše pet (5) kandidata koji postignu najveći broj bodova na pisanoj provjeri – testiranju.</w:t>
      </w:r>
    </w:p>
    <w:p w14:paraId="1DD2503A" w14:textId="77777777" w:rsidR="007F6961" w:rsidRPr="00114EBD" w:rsidRDefault="007F6961" w:rsidP="007F6961">
      <w:pPr>
        <w:ind w:firstLine="720"/>
        <w:jc w:val="both"/>
        <w:rPr>
          <w:lang w:val="hr-HR"/>
        </w:rPr>
      </w:pPr>
    </w:p>
    <w:p w14:paraId="285C80D6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 xml:space="preserve">Rezultat testiranja i poziv kandidatima na intervju Povjerenstvo će objaviti na web stranici Osnovne škole Ivana Filipovića  </w:t>
      </w:r>
      <w:hyperlink r:id="rId5" w:history="1">
        <w:r w:rsidRPr="00114EBD">
          <w:rPr>
            <w:rStyle w:val="Hiperveza"/>
            <w:lang w:val="hr-HR"/>
          </w:rPr>
          <w:t>http://os-ifilipovica-os.skole.hr/</w:t>
        </w:r>
      </w:hyperlink>
      <w:r w:rsidRPr="00114EBD">
        <w:rPr>
          <w:lang w:val="hr-HR"/>
        </w:rPr>
        <w:t xml:space="preserve"> u rubrici NATJEČAJI.</w:t>
      </w:r>
    </w:p>
    <w:p w14:paraId="7FC75B51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 </w:t>
      </w:r>
    </w:p>
    <w:p w14:paraId="1E0740DE" w14:textId="77777777" w:rsidR="007F6961" w:rsidRPr="00114EBD" w:rsidRDefault="007F6961" w:rsidP="007F6961">
      <w:pPr>
        <w:rPr>
          <w:lang w:val="hr-HR"/>
        </w:rPr>
      </w:pPr>
      <w:r w:rsidRPr="00114EBD">
        <w:rPr>
          <w:lang w:val="hr-HR"/>
        </w:rPr>
        <w:t> </w:t>
      </w:r>
    </w:p>
    <w:p w14:paraId="175043AA" w14:textId="77777777" w:rsidR="007F6961" w:rsidRPr="00114EBD" w:rsidRDefault="007F6961" w:rsidP="007F6961">
      <w:pPr>
        <w:rPr>
          <w:b/>
          <w:lang w:val="hr-HR"/>
        </w:rPr>
      </w:pPr>
    </w:p>
    <w:p w14:paraId="05A5BE0E" w14:textId="77777777" w:rsidR="00D75474" w:rsidRDefault="00D75474" w:rsidP="007F6961">
      <w:pPr>
        <w:jc w:val="both"/>
        <w:rPr>
          <w:b/>
          <w:lang w:val="hr-HR"/>
        </w:rPr>
      </w:pPr>
    </w:p>
    <w:p w14:paraId="3199FFD2" w14:textId="77777777" w:rsidR="00D75474" w:rsidRDefault="00D75474" w:rsidP="007F6961">
      <w:pPr>
        <w:jc w:val="both"/>
        <w:rPr>
          <w:b/>
          <w:lang w:val="hr-HR"/>
        </w:rPr>
      </w:pPr>
    </w:p>
    <w:p w14:paraId="6FFD01C1" w14:textId="77777777" w:rsidR="00D75474" w:rsidRDefault="00D75474" w:rsidP="007F6961">
      <w:pPr>
        <w:jc w:val="both"/>
        <w:rPr>
          <w:b/>
          <w:lang w:val="hr-HR"/>
        </w:rPr>
      </w:pPr>
    </w:p>
    <w:p w14:paraId="29AA2F92" w14:textId="77777777" w:rsidR="00D75474" w:rsidRDefault="00D75474" w:rsidP="007F6961">
      <w:pPr>
        <w:jc w:val="both"/>
        <w:rPr>
          <w:b/>
          <w:lang w:val="hr-HR"/>
        </w:rPr>
      </w:pPr>
    </w:p>
    <w:p w14:paraId="070E0CB4" w14:textId="77777777" w:rsidR="00D75474" w:rsidRDefault="00D75474" w:rsidP="007F6961">
      <w:pPr>
        <w:jc w:val="both"/>
        <w:rPr>
          <w:b/>
          <w:lang w:val="hr-HR"/>
        </w:rPr>
      </w:pPr>
    </w:p>
    <w:p w14:paraId="39ACA231" w14:textId="77777777" w:rsidR="00D75474" w:rsidRDefault="00D75474" w:rsidP="007F6961">
      <w:pPr>
        <w:jc w:val="both"/>
        <w:rPr>
          <w:b/>
          <w:lang w:val="hr-HR"/>
        </w:rPr>
      </w:pPr>
    </w:p>
    <w:p w14:paraId="7D40A161" w14:textId="410A0D4A" w:rsidR="007F6961" w:rsidRPr="00114EBD" w:rsidRDefault="007F6961" w:rsidP="007F6961">
      <w:pPr>
        <w:jc w:val="both"/>
        <w:rPr>
          <w:b/>
          <w:lang w:val="hr-HR"/>
        </w:rPr>
      </w:pPr>
      <w:r w:rsidRPr="00114EBD">
        <w:rPr>
          <w:b/>
          <w:lang w:val="hr-HR"/>
        </w:rPr>
        <w:t>Područja provjere te pravni  i drugi  izvori za pripremanje kandidata za vrednovanje</w:t>
      </w:r>
    </w:p>
    <w:p w14:paraId="337BF129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> </w:t>
      </w:r>
    </w:p>
    <w:p w14:paraId="34DF9387" w14:textId="77777777" w:rsidR="007F6961" w:rsidRPr="00114EBD" w:rsidRDefault="007F6961" w:rsidP="007F6961">
      <w:pPr>
        <w:jc w:val="both"/>
        <w:rPr>
          <w:lang w:val="hr-HR"/>
        </w:rPr>
      </w:pPr>
      <w:r w:rsidRPr="00114EBD">
        <w:rPr>
          <w:lang w:val="hr-HR"/>
        </w:rPr>
        <w:t xml:space="preserve">Izvori koji će se koristiti prilikom pisane provjere znanja  -  testiranja: </w:t>
      </w:r>
    </w:p>
    <w:p w14:paraId="002B6F86" w14:textId="77777777" w:rsidR="007F6961" w:rsidRPr="00114EBD" w:rsidRDefault="007F6961" w:rsidP="007F6961">
      <w:pPr>
        <w:ind w:firstLine="708"/>
        <w:jc w:val="both"/>
        <w:rPr>
          <w:lang w:val="hr-HR"/>
        </w:rPr>
      </w:pPr>
    </w:p>
    <w:p w14:paraId="322F596E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Zakon o odgoju i obrazovanju u osnovnoj i srednjoj školi (</w:t>
      </w:r>
      <w:r w:rsidRPr="00F53219">
        <w:rPr>
          <w:rFonts w:eastAsiaTheme="minorHAnsi"/>
          <w:color w:val="000000" w:themeColor="text1"/>
          <w:lang w:val="hr-HR"/>
        </w:rPr>
        <w:t>NN </w:t>
      </w:r>
      <w:hyperlink r:id="rId6" w:history="1">
        <w:r w:rsidRPr="00F53219">
          <w:rPr>
            <w:rFonts w:eastAsiaTheme="minorHAnsi"/>
            <w:color w:val="000000" w:themeColor="text1"/>
            <w:lang w:val="hr-HR"/>
          </w:rPr>
          <w:t>87/08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7" w:history="1">
        <w:r w:rsidRPr="00F53219">
          <w:rPr>
            <w:rFonts w:eastAsiaTheme="minorHAnsi"/>
            <w:color w:val="000000" w:themeColor="text1"/>
            <w:lang w:val="hr-HR"/>
          </w:rPr>
          <w:t>86/09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8" w:history="1">
        <w:r w:rsidRPr="00F53219">
          <w:rPr>
            <w:rFonts w:eastAsiaTheme="minorHAnsi"/>
            <w:color w:val="000000" w:themeColor="text1"/>
            <w:lang w:val="hr-HR"/>
          </w:rPr>
          <w:t>92/10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9" w:history="1">
        <w:r w:rsidRPr="00F53219">
          <w:rPr>
            <w:rFonts w:eastAsiaTheme="minorHAnsi"/>
            <w:color w:val="000000" w:themeColor="text1"/>
            <w:lang w:val="hr-HR"/>
          </w:rPr>
          <w:t>105/10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0" w:history="1">
        <w:r w:rsidRPr="00F53219">
          <w:rPr>
            <w:rFonts w:eastAsiaTheme="minorHAnsi"/>
            <w:color w:val="000000" w:themeColor="text1"/>
            <w:lang w:val="hr-HR"/>
          </w:rPr>
          <w:t>90/11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1" w:history="1">
        <w:r w:rsidRPr="00F53219">
          <w:rPr>
            <w:rFonts w:eastAsiaTheme="minorHAnsi"/>
            <w:color w:val="000000" w:themeColor="text1"/>
            <w:lang w:val="hr-HR"/>
          </w:rPr>
          <w:t>5/12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2" w:history="1">
        <w:r w:rsidRPr="00F53219">
          <w:rPr>
            <w:rFonts w:eastAsiaTheme="minorHAnsi"/>
            <w:color w:val="000000" w:themeColor="text1"/>
            <w:lang w:val="hr-HR"/>
          </w:rPr>
          <w:t>16/12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3" w:history="1">
        <w:r w:rsidRPr="00F53219">
          <w:rPr>
            <w:rFonts w:eastAsiaTheme="minorHAnsi"/>
            <w:color w:val="000000" w:themeColor="text1"/>
            <w:lang w:val="hr-HR"/>
          </w:rPr>
          <w:t>86/12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4" w:history="1">
        <w:r w:rsidRPr="00F53219">
          <w:rPr>
            <w:rFonts w:eastAsiaTheme="minorHAnsi"/>
            <w:color w:val="000000" w:themeColor="text1"/>
            <w:lang w:val="hr-HR"/>
          </w:rPr>
          <w:t>126/12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5" w:history="1">
        <w:r w:rsidRPr="00F53219">
          <w:rPr>
            <w:rFonts w:eastAsiaTheme="minorHAnsi"/>
            <w:color w:val="000000" w:themeColor="text1"/>
            <w:lang w:val="hr-HR"/>
          </w:rPr>
          <w:t>94/13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6" w:history="1">
        <w:r w:rsidRPr="00F53219">
          <w:rPr>
            <w:rFonts w:eastAsiaTheme="minorHAnsi"/>
            <w:color w:val="000000" w:themeColor="text1"/>
            <w:lang w:val="hr-HR"/>
          </w:rPr>
          <w:t>152/14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7" w:history="1">
        <w:r w:rsidRPr="00F53219">
          <w:rPr>
            <w:rFonts w:eastAsiaTheme="minorHAnsi"/>
            <w:color w:val="000000" w:themeColor="text1"/>
            <w:lang w:val="hr-HR"/>
          </w:rPr>
          <w:t>07/17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8" w:tgtFrame="_blank" w:history="1">
        <w:r w:rsidRPr="00F53219">
          <w:rPr>
            <w:rFonts w:eastAsiaTheme="minorHAnsi"/>
            <w:color w:val="000000" w:themeColor="text1"/>
            <w:lang w:val="hr-HR"/>
          </w:rPr>
          <w:t>68/18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9" w:tgtFrame="_blank" w:history="1">
        <w:r w:rsidRPr="00F53219">
          <w:rPr>
            <w:rFonts w:eastAsiaTheme="minorHAnsi"/>
            <w:color w:val="000000" w:themeColor="text1"/>
            <w:lang w:val="hr-HR"/>
          </w:rPr>
          <w:t>98/19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20" w:history="1">
        <w:r w:rsidRPr="00F53219">
          <w:rPr>
            <w:rFonts w:eastAsiaTheme="minorHAnsi"/>
            <w:color w:val="000000" w:themeColor="text1"/>
            <w:lang w:val="hr-HR"/>
          </w:rPr>
          <w:t>64/20</w:t>
        </w:r>
      </w:hyperlink>
      <w:r w:rsidRPr="00F53219">
        <w:rPr>
          <w:rFonts w:eastAsiaTheme="minorHAnsi"/>
          <w:color w:val="000000" w:themeColor="text1"/>
          <w:lang w:val="hr-HR"/>
        </w:rPr>
        <w:t>)</w:t>
      </w:r>
    </w:p>
    <w:p w14:paraId="5D86AEB2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1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https://www.zakon.hr/z/317/Zakon-o-odgoju-i-obrazovanju-u-osnovnoj-i-srednjoj-%C5%A1koli</w:t>
        </w:r>
      </w:hyperlink>
    </w:p>
    <w:p w14:paraId="12E8C56C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Državni pedagoški standard za osnovnu školu (NN 63/2008)</w:t>
      </w:r>
      <w:r w:rsidRPr="00F53219">
        <w:rPr>
          <w:rFonts w:eastAsiaTheme="minorHAnsi"/>
          <w:color w:val="000000"/>
          <w:shd w:val="clear" w:color="auto" w:fill="F4F4F6"/>
          <w:lang w:val="hr-HR"/>
        </w:rPr>
        <w:t> </w:t>
      </w:r>
    </w:p>
    <w:p w14:paraId="06EA8326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2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https://narodne-novine.nn.hr/clanci/sluzbeni/2008_06_63_2129.html</w:t>
        </w:r>
      </w:hyperlink>
    </w:p>
    <w:p w14:paraId="6DB60425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organizaciji i provedbi produženog boravka u osnovnoj školi (NN 62/2019)</w:t>
      </w:r>
    </w:p>
    <w:p w14:paraId="7AC9FA3F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3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https://narodne-novine.nn.hr/clanci/sluzbeni/2019_06_62_1222.html</w:t>
        </w:r>
      </w:hyperlink>
    </w:p>
    <w:p w14:paraId="31923800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color w:val="000000" w:themeColor="text1"/>
          <w:lang w:val="hr-HR"/>
        </w:rPr>
        <w:t>Pravilnik o kriterijima za izricanje pedagoških mjera (NN 94/15 i 3/17)</w:t>
      </w:r>
    </w:p>
    <w:p w14:paraId="517B2E3E" w14:textId="77777777" w:rsidR="00D75474" w:rsidRPr="00F53219" w:rsidRDefault="00D7547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7DA9DCFB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načinima, postupcima i elementima vrednovanja učenika u osnovnoj i srednjoj školi (NN 112/10, 82/19, 43/20 i 100/21)</w:t>
      </w:r>
    </w:p>
    <w:p w14:paraId="788F8EED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4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http://os-ifilipovica-os.skole.hr/SKOLSKI_DOKUMENTI?st3_action=upload_doc</w:t>
        </w:r>
      </w:hyperlink>
    </w:p>
    <w:p w14:paraId="366B2324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tjednim radnim obvezama učitelja i stručnih suradnika u osnovnoj školi (NN 34/14 i 102/19)</w:t>
      </w:r>
    </w:p>
    <w:p w14:paraId="472FFE75" w14:textId="77777777" w:rsidR="00D75474" w:rsidRPr="00F53219" w:rsidRDefault="00D7547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1741BB4D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Statut OŠ Ivana Filipovića, Osijek</w:t>
      </w:r>
    </w:p>
    <w:p w14:paraId="4FBB48EC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5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5EE9584E" w14:textId="77777777" w:rsidR="00D75474" w:rsidRPr="00F53219" w:rsidRDefault="00D75474" w:rsidP="00D7547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Kućni red OŠ Ivana Filipovića, Osijek</w:t>
      </w:r>
    </w:p>
    <w:p w14:paraId="38ED889F" w14:textId="77777777" w:rsidR="00D75474" w:rsidRPr="00F53219" w:rsidRDefault="006B3B24" w:rsidP="00D75474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6" w:history="1">
        <w:r w:rsidR="00D75474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25AB8926" w14:textId="77777777" w:rsidR="007F6961" w:rsidRPr="00114EBD" w:rsidRDefault="007F6961" w:rsidP="00D75474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</w:p>
    <w:p w14:paraId="40B93405" w14:textId="77777777" w:rsidR="007F6961" w:rsidRPr="00114EBD" w:rsidRDefault="007F6961" w:rsidP="007F6961">
      <w:pPr>
        <w:shd w:val="clear" w:color="auto" w:fill="FFFFFF"/>
        <w:spacing w:before="100" w:beforeAutospacing="1" w:after="100" w:afterAutospacing="1"/>
        <w:jc w:val="right"/>
        <w:rPr>
          <w:color w:val="000000"/>
          <w:lang w:val="hr-HR"/>
        </w:rPr>
      </w:pPr>
      <w:r w:rsidRPr="00114EBD">
        <w:rPr>
          <w:color w:val="000000"/>
          <w:lang w:val="hr-HR"/>
        </w:rPr>
        <w:t>                                                POVJERENSTVO ZA VREDNOVANJE KANDIDATA</w:t>
      </w:r>
    </w:p>
    <w:p w14:paraId="1C0D8D05" w14:textId="77777777" w:rsidR="007F6961" w:rsidRPr="00114EBD" w:rsidRDefault="007F6961" w:rsidP="007F6961"/>
    <w:p w14:paraId="4EE7AD31" w14:textId="77777777" w:rsidR="007F6961" w:rsidRPr="00114EBD" w:rsidRDefault="007F6961" w:rsidP="007F6961"/>
    <w:p w14:paraId="4080FA15" w14:textId="77777777" w:rsidR="00C13AD4" w:rsidRPr="00114EBD" w:rsidRDefault="00C13AD4"/>
    <w:sectPr w:rsidR="00C13AD4" w:rsidRPr="0011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4528"/>
    <w:multiLevelType w:val="hybridMultilevel"/>
    <w:tmpl w:val="7A2A0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61"/>
    <w:rsid w:val="00114EBD"/>
    <w:rsid w:val="00242297"/>
    <w:rsid w:val="003805E0"/>
    <w:rsid w:val="006156E8"/>
    <w:rsid w:val="006B3B24"/>
    <w:rsid w:val="007F6961"/>
    <w:rsid w:val="00A424F1"/>
    <w:rsid w:val="00C13AD4"/>
    <w:rsid w:val="00D06B0D"/>
    <w:rsid w:val="00D75474"/>
    <w:rsid w:val="00EC67F0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5EFF"/>
  <w15:chartTrackingRefBased/>
  <w15:docId w15:val="{7F0DF4CF-606C-400B-A32D-5FC3A59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F69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961"/>
    <w:pPr>
      <w:ind w:left="720"/>
      <w:contextualSpacing/>
    </w:pPr>
  </w:style>
  <w:style w:type="paragraph" w:customStyle="1" w:styleId="box468870">
    <w:name w:val="box_468870"/>
    <w:basedOn w:val="Normal"/>
    <w:rsid w:val="0024229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hyperlink" Target="http://os-ifilipovica-os.skole.hr/_kolski_dokumenti/opci_akti_sko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z/317/Zakon-o-odgoju-i-obrazovanju-u-osnovnoj-i-srednjoj-%C5%A1koli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hyperlink" Target="http://os-ifilipovica-os.skole.hr/_kolski_dokumenti/opci_akti_sk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://os-ifilipovica-os.skole.hr/SKOLSKI_DOKUMENTI?st3_action=upload_doc" TargetMode="External"/><Relationship Id="rId5" Type="http://schemas.openxmlformats.org/officeDocument/2006/relationships/hyperlink" Target="http://os-ifilipovica-os.skole.hr/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narodne-novine.nn.hr/clanci/sluzbeni/2019_06_62_122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narodne-novine.nn.hr/clanci/sluzbeni/2008_06_63_212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2</cp:revision>
  <dcterms:created xsi:type="dcterms:W3CDTF">2021-11-23T14:34:00Z</dcterms:created>
  <dcterms:modified xsi:type="dcterms:W3CDTF">2021-11-23T14:34:00Z</dcterms:modified>
</cp:coreProperties>
</file>